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460" w:type="pct"/>
        <w:tblInd w:w="-577" w:type="dxa"/>
        <w:tblLayout w:type="fixed"/>
        <w:tblLook w:val="04A0" w:firstRow="1" w:lastRow="0" w:firstColumn="1" w:lastColumn="0" w:noHBand="0" w:noVBand="1"/>
      </w:tblPr>
      <w:tblGrid>
        <w:gridCol w:w="755"/>
        <w:gridCol w:w="1230"/>
        <w:gridCol w:w="3264"/>
        <w:gridCol w:w="1420"/>
        <w:gridCol w:w="1411"/>
        <w:gridCol w:w="2978"/>
        <w:gridCol w:w="2406"/>
        <w:gridCol w:w="2415"/>
        <w:gridCol w:w="10"/>
      </w:tblGrid>
      <w:tr w:rsidR="0022388D" w:rsidRPr="003E534F" w:rsidTr="005713E6">
        <w:trPr>
          <w:trHeight w:val="122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:rsidR="0022388D" w:rsidRPr="003E534F" w:rsidRDefault="00844BF3" w:rsidP="009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Национальный проект</w:t>
            </w:r>
            <w:r w:rsidR="004456E9" w:rsidRPr="003E53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«</w:t>
            </w:r>
            <w:r w:rsidR="009A1A83" w:rsidRPr="003E53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Инфраструктура для жизни</w:t>
            </w:r>
            <w:r w:rsidR="0022388D" w:rsidRPr="003E53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</w:p>
        </w:tc>
      </w:tr>
      <w:tr w:rsidR="0022388D" w:rsidRPr="003E534F" w:rsidTr="005713E6">
        <w:trPr>
          <w:trHeight w:val="60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:rsidR="0022388D" w:rsidRPr="003E534F" w:rsidRDefault="00E03FB5" w:rsidP="009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Региональный проект</w:t>
            </w:r>
            <w:r w:rsidR="0022388D" w:rsidRPr="003E53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«</w:t>
            </w:r>
            <w:r w:rsidR="009A1A83" w:rsidRPr="003E53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Жилье</w:t>
            </w:r>
            <w:r w:rsidR="0022388D" w:rsidRPr="003E53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» </w:t>
            </w:r>
          </w:p>
        </w:tc>
      </w:tr>
      <w:tr w:rsidR="0022388D" w:rsidRPr="003E534F" w:rsidTr="005713E6">
        <w:trPr>
          <w:trHeight w:val="60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2388D" w:rsidRPr="003E534F" w:rsidRDefault="009A1A83" w:rsidP="00445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показателя: 1.1 «Объем жилищного строительства», единица измерения: млн. кв. м, базовое значение: -  ; 2026 - 0,0330,  2027 - 0,0380,  2028  - 0,0440, 2029 - 0,0530, 2030 - 0,0530/</w:t>
            </w:r>
          </w:p>
        </w:tc>
      </w:tr>
      <w:tr w:rsidR="009A1A83" w:rsidRPr="003E534F" w:rsidTr="005713E6">
        <w:trPr>
          <w:gridAfter w:val="1"/>
          <w:wAfter w:w="4" w:type="pct"/>
          <w:trHeight w:val="70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83" w:rsidRPr="003E534F" w:rsidRDefault="009A1A83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A1A83" w:rsidRPr="003E534F" w:rsidRDefault="009A1A83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Целевое значение</w:t>
            </w:r>
          </w:p>
        </w:tc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83" w:rsidRPr="003E534F" w:rsidRDefault="009A1A83" w:rsidP="009A1A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9A1A83" w:rsidRPr="003E534F" w:rsidRDefault="009A1A83" w:rsidP="009A1A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мероприятия,</w:t>
            </w:r>
          </w:p>
          <w:p w:rsidR="009A1A83" w:rsidRPr="003E534F" w:rsidRDefault="009A1A83" w:rsidP="009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83" w:rsidRPr="003E534F" w:rsidRDefault="009A1A83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Сроки реализации</w:t>
            </w:r>
          </w:p>
        </w:tc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83" w:rsidRPr="003E534F" w:rsidRDefault="009A1A83" w:rsidP="00B212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Подтверждающий документ и характеристика </w:t>
            </w:r>
          </w:p>
          <w:p w:rsidR="009A1A83" w:rsidRPr="003E534F" w:rsidRDefault="009A1A83" w:rsidP="00B2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lang w:eastAsia="ru-RU"/>
              </w:rPr>
              <w:t>результата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83" w:rsidRPr="003E534F" w:rsidRDefault="009A1A83" w:rsidP="00B2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9A1A83" w:rsidRPr="003E534F" w:rsidRDefault="009A1A83" w:rsidP="00B2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83" w:rsidRPr="003E534F" w:rsidRDefault="009A1A83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9A1A83" w:rsidRPr="003E534F" w:rsidTr="005713E6">
        <w:trPr>
          <w:gridAfter w:val="1"/>
          <w:wAfter w:w="4" w:type="pct"/>
          <w:trHeight w:val="368"/>
        </w:trPr>
        <w:tc>
          <w:tcPr>
            <w:tcW w:w="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83" w:rsidRPr="003E534F" w:rsidRDefault="009A1A83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83" w:rsidRPr="003E534F" w:rsidRDefault="009A1A83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83" w:rsidRPr="003E534F" w:rsidRDefault="009A1A83" w:rsidP="00B212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83" w:rsidRPr="003E534F" w:rsidRDefault="009A1A83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lang w:eastAsia="ru-RU"/>
              </w:rPr>
              <w:t>Начало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83" w:rsidRPr="003E534F" w:rsidRDefault="009A1A83" w:rsidP="00B2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lang w:eastAsia="ru-RU"/>
              </w:rPr>
              <w:t>Окончание</w:t>
            </w:r>
          </w:p>
        </w:tc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83" w:rsidRPr="003E534F" w:rsidRDefault="009A1A83" w:rsidP="009A1A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83" w:rsidRPr="003E534F" w:rsidRDefault="009A1A83" w:rsidP="009A1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83" w:rsidRPr="003E534F" w:rsidRDefault="009A1A83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F169B" w:rsidRPr="003E534F" w:rsidTr="005713E6">
        <w:trPr>
          <w:gridAfter w:val="1"/>
          <w:wAfter w:w="4" w:type="pct"/>
          <w:trHeight w:val="70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F169B" w:rsidRPr="008F169B" w:rsidRDefault="008F169B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F169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0,033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69B" w:rsidRPr="003E534F" w:rsidRDefault="008F169B" w:rsidP="00571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Заключение Соглашения о предоставлении субсидии 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01.01.2026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</w:t>
            </w: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.2026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9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Соглашение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69B" w:rsidRPr="003E534F" w:rsidRDefault="008F169B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главы города Когалыма, курирующий сферу архитектуры и градостроительства, жилищно-коммунального хозяйства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69B" w:rsidRPr="003E534F" w:rsidRDefault="008F169B" w:rsidP="009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Краева О.В.,</w:t>
            </w:r>
          </w:p>
          <w:p w:rsidR="008F169B" w:rsidRPr="003E534F" w:rsidRDefault="008F169B" w:rsidP="009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Цыганкова И.А.</w:t>
            </w:r>
          </w:p>
        </w:tc>
      </w:tr>
      <w:tr w:rsidR="008F169B" w:rsidRPr="003E534F" w:rsidTr="005713E6">
        <w:trPr>
          <w:gridAfter w:val="1"/>
          <w:wAfter w:w="4" w:type="pct"/>
          <w:trHeight w:val="315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F169B" w:rsidRPr="008F169B" w:rsidRDefault="008F169B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69B" w:rsidRPr="003E534F" w:rsidRDefault="008F169B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24-этажный жилой дом по ул. Дружбы Народов, ХМАО-Югра, г. Когалым (ООО «ЖК Философский камень»)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29.11.2022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29.11.2026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69B" w:rsidRPr="003E534F" w:rsidRDefault="008F169B" w:rsidP="009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Разрешение на ввод</w:t>
            </w:r>
          </w:p>
        </w:tc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69B" w:rsidRPr="003E534F" w:rsidRDefault="008F169B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69B" w:rsidRPr="003E534F" w:rsidRDefault="008F169B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F169B" w:rsidRPr="003E534F" w:rsidTr="005713E6">
        <w:trPr>
          <w:gridAfter w:val="1"/>
          <w:wAfter w:w="4" w:type="pct"/>
          <w:trHeight w:val="315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169B" w:rsidRPr="003E534F" w:rsidRDefault="008F169B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8F169B" w:rsidRPr="008F169B" w:rsidRDefault="008F169B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69B" w:rsidRPr="003E534F" w:rsidRDefault="008F169B" w:rsidP="009A1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3-этажный жилой дом по ул. Береговая №3, ХМАО-Югра, г. Когалым, улица Береговая (ООО «ЮганскСтройСервис»)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24.09.2019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01.12.2026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69B" w:rsidRPr="003E534F" w:rsidRDefault="008F169B" w:rsidP="009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Разрешение на ввод</w:t>
            </w:r>
          </w:p>
        </w:tc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69B" w:rsidRPr="003E534F" w:rsidRDefault="008F169B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69B" w:rsidRPr="003E534F" w:rsidRDefault="008F169B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F169B" w:rsidRPr="003E534F" w:rsidTr="005713E6">
        <w:trPr>
          <w:gridAfter w:val="1"/>
          <w:wAfter w:w="4" w:type="pct"/>
          <w:trHeight w:val="121"/>
        </w:trPr>
        <w:tc>
          <w:tcPr>
            <w:tcW w:w="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69B" w:rsidRPr="003E534F" w:rsidRDefault="008F169B" w:rsidP="00B21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69B" w:rsidRPr="008F169B" w:rsidRDefault="008F169B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9B" w:rsidRPr="003E534F" w:rsidRDefault="008F169B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Индивидуальные жилые дома</w:t>
            </w:r>
          </w:p>
        </w:tc>
        <w:tc>
          <w:tcPr>
            <w:tcW w:w="447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01.01.2026</w:t>
            </w:r>
          </w:p>
        </w:tc>
        <w:tc>
          <w:tcPr>
            <w:tcW w:w="44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31.12.2026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9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Уведомление о соответствии построенного объекта ИЖС</w:t>
            </w:r>
          </w:p>
        </w:tc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69B" w:rsidRPr="003E534F" w:rsidRDefault="008F169B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69B" w:rsidRPr="003E534F" w:rsidRDefault="008F169B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F169B" w:rsidRPr="003E534F" w:rsidTr="005713E6">
        <w:trPr>
          <w:gridAfter w:val="1"/>
          <w:wAfter w:w="4" w:type="pct"/>
          <w:trHeight w:val="121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F169B" w:rsidRPr="008F169B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F169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0,038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9B" w:rsidRPr="003E534F" w:rsidRDefault="008F169B" w:rsidP="00571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Заключение Соглашения о предоставлении субсидии 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31.01.2027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Соглашение</w:t>
            </w:r>
          </w:p>
        </w:tc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69B" w:rsidRPr="003E534F" w:rsidRDefault="008F169B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69B" w:rsidRPr="003E534F" w:rsidRDefault="008F169B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F169B" w:rsidRPr="003E534F" w:rsidTr="005713E6">
        <w:trPr>
          <w:gridAfter w:val="1"/>
          <w:wAfter w:w="4" w:type="pct"/>
          <w:trHeight w:val="121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169B" w:rsidRPr="003E534F" w:rsidRDefault="008F169B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8F169B" w:rsidRPr="003E534F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5713E6" w:rsidRDefault="00E66845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13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Жилой комплекс «Энергия»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5713E6" w:rsidRDefault="00E66845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13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03.04.2025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5713E6" w:rsidRDefault="00E66845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13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30.12.2027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5713E6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713E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Разрешение на ввод</w:t>
            </w:r>
          </w:p>
        </w:tc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69B" w:rsidRPr="003E534F" w:rsidRDefault="008F169B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69B" w:rsidRPr="003E534F" w:rsidRDefault="008F169B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F169B" w:rsidRPr="003E534F" w:rsidTr="005713E6">
        <w:trPr>
          <w:gridAfter w:val="1"/>
          <w:wAfter w:w="4" w:type="pct"/>
          <w:trHeight w:val="121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169B" w:rsidRPr="003E534F" w:rsidRDefault="008F169B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8F169B" w:rsidRPr="003E534F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5713E6" w:rsidRDefault="00E66845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13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Многоквартирные жилые дома со встроенными нежилыми помещениями общественного назначения, расположенные по адресу: Ханты-Мансийский автономный округ–Югр</w:t>
            </w:r>
            <w:r w:rsidR="00207D4A" w:rsidRPr="005713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а, г. Когалым, ул. Набережная. </w:t>
            </w:r>
            <w:r w:rsidRPr="005713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Жилой дом ГП-1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5713E6" w:rsidRDefault="00207D4A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13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18.07.2025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5713E6" w:rsidRDefault="00207D4A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13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23.07.2027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5713E6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713E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Разрешение на ввод</w:t>
            </w:r>
          </w:p>
        </w:tc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69B" w:rsidRPr="003E534F" w:rsidRDefault="008F169B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69B" w:rsidRPr="003E534F" w:rsidRDefault="008F169B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6845" w:rsidRPr="003E534F" w:rsidTr="005713E6">
        <w:trPr>
          <w:gridAfter w:val="1"/>
          <w:wAfter w:w="4" w:type="pct"/>
          <w:trHeight w:val="121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845" w:rsidRPr="003E534F" w:rsidRDefault="00E66845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66845" w:rsidRPr="003E534F" w:rsidRDefault="00E66845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845" w:rsidRPr="005713E6" w:rsidRDefault="00E66845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13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Многоквартирные жилые дома со встроенными нежилыми помещениями общественного </w:t>
            </w:r>
            <w:r w:rsidRPr="005713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назначения, расположенные по адресу: Ханты-Мансийский автономный округ–Югр</w:t>
            </w:r>
            <w:r w:rsidR="00207D4A" w:rsidRPr="005713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а, г. Когалым, ул. Набережная. </w:t>
            </w:r>
            <w:r w:rsidRPr="005713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Жилой дом ГП-2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845" w:rsidRPr="005713E6" w:rsidRDefault="00207D4A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13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18.07.2025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845" w:rsidRPr="005713E6" w:rsidRDefault="00207D4A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13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23.07.2027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845" w:rsidRPr="005713E6" w:rsidRDefault="00207D4A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713E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Разрешение на ввод</w:t>
            </w:r>
          </w:p>
        </w:tc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6845" w:rsidRPr="003E534F" w:rsidRDefault="00E66845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6845" w:rsidRPr="003E534F" w:rsidRDefault="00E66845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6845" w:rsidRPr="003E534F" w:rsidTr="005713E6">
        <w:trPr>
          <w:gridAfter w:val="1"/>
          <w:wAfter w:w="4" w:type="pct"/>
          <w:trHeight w:val="121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845" w:rsidRPr="003E534F" w:rsidRDefault="00E66845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66845" w:rsidRPr="003E534F" w:rsidRDefault="00E66845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845" w:rsidRPr="005713E6" w:rsidRDefault="00E66845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13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Многоквартирные жилые дома со встроенными нежилыми помещениями общественного назначения, расположенные по адресу: Ханты-Мансийский автономный округ–Югр</w:t>
            </w:r>
            <w:r w:rsidR="00207D4A" w:rsidRPr="005713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а, г. Когалым, ул. Набережная. </w:t>
            </w:r>
            <w:r w:rsidRPr="005713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Жилой дом ГП-3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845" w:rsidRPr="005713E6" w:rsidRDefault="00207D4A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13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18.07.2025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845" w:rsidRPr="005713E6" w:rsidRDefault="00207D4A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13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18.05.2027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845" w:rsidRPr="005713E6" w:rsidRDefault="00207D4A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713E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Разрешение на ввод</w:t>
            </w:r>
          </w:p>
        </w:tc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6845" w:rsidRPr="003E534F" w:rsidRDefault="00E66845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6845" w:rsidRPr="003E534F" w:rsidRDefault="00E66845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F169B" w:rsidRPr="003E534F" w:rsidTr="005713E6">
        <w:trPr>
          <w:gridAfter w:val="1"/>
          <w:wAfter w:w="4" w:type="pct"/>
          <w:trHeight w:val="121"/>
        </w:trPr>
        <w:tc>
          <w:tcPr>
            <w:tcW w:w="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69B" w:rsidRPr="003E534F" w:rsidRDefault="008F169B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69B" w:rsidRPr="003E534F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9B" w:rsidRPr="003E534F" w:rsidRDefault="008F169B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Индивидуальные жилые дома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01.01.2027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31.12.2027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Уведомление о соответствии построенного объекта ИЖС</w:t>
            </w:r>
          </w:p>
        </w:tc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69B" w:rsidRPr="003E534F" w:rsidRDefault="008F169B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69B" w:rsidRPr="003E534F" w:rsidRDefault="008F169B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F169B" w:rsidRPr="003E534F" w:rsidTr="005713E6">
        <w:trPr>
          <w:gridAfter w:val="1"/>
          <w:wAfter w:w="4" w:type="pct"/>
          <w:trHeight w:val="121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8F169B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16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2028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F169B" w:rsidRPr="008F169B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F169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0,044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9B" w:rsidRPr="003E534F" w:rsidRDefault="008F169B" w:rsidP="00571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Заключение Соглашения о предоставлении субсидии 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31.01.2028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Соглашение</w:t>
            </w:r>
          </w:p>
        </w:tc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69B" w:rsidRPr="003E534F" w:rsidRDefault="008F169B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69B" w:rsidRPr="003E534F" w:rsidRDefault="008F169B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F169B" w:rsidRPr="003E534F" w:rsidTr="005713E6">
        <w:trPr>
          <w:gridAfter w:val="1"/>
          <w:wAfter w:w="4" w:type="pct"/>
          <w:trHeight w:val="121"/>
        </w:trPr>
        <w:tc>
          <w:tcPr>
            <w:tcW w:w="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69B" w:rsidRPr="003E534F" w:rsidRDefault="008F169B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69B" w:rsidRPr="003E534F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9B" w:rsidRPr="003E534F" w:rsidRDefault="008F169B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Индивидуальные жилые дома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01.01.2028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31.12.2028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Уведомление о соответствии построенного объекта ИЖС</w:t>
            </w:r>
          </w:p>
        </w:tc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69B" w:rsidRPr="003E534F" w:rsidRDefault="008F169B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69B" w:rsidRPr="003E534F" w:rsidRDefault="008F169B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F169B" w:rsidRPr="003E534F" w:rsidTr="005713E6">
        <w:trPr>
          <w:gridAfter w:val="1"/>
          <w:wAfter w:w="4" w:type="pct"/>
          <w:trHeight w:val="121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8F169B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16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2029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F169B" w:rsidRPr="008F169B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F169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0,053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9B" w:rsidRPr="003E534F" w:rsidRDefault="008F169B" w:rsidP="00571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Заключение Соглашения о предоставлении субсидии 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31.01.2029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Соглашение</w:t>
            </w:r>
          </w:p>
        </w:tc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69B" w:rsidRPr="003E534F" w:rsidRDefault="008F169B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69B" w:rsidRPr="003E534F" w:rsidRDefault="008F169B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F169B" w:rsidRPr="003E534F" w:rsidTr="005713E6">
        <w:trPr>
          <w:gridAfter w:val="1"/>
          <w:wAfter w:w="4" w:type="pct"/>
          <w:trHeight w:val="121"/>
        </w:trPr>
        <w:tc>
          <w:tcPr>
            <w:tcW w:w="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69B" w:rsidRPr="003E534F" w:rsidRDefault="008F169B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69B" w:rsidRPr="003E534F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9B" w:rsidRPr="003E534F" w:rsidRDefault="008F169B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Индивидуальные жилые дома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01.01.2029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31.12.2029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Уведомление о соответствии построенного объекта ИЖС</w:t>
            </w:r>
          </w:p>
        </w:tc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69B" w:rsidRPr="003E534F" w:rsidRDefault="008F169B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69B" w:rsidRPr="003E534F" w:rsidRDefault="008F169B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F169B" w:rsidRPr="003E534F" w:rsidTr="005713E6">
        <w:trPr>
          <w:gridAfter w:val="1"/>
          <w:wAfter w:w="4" w:type="pct"/>
          <w:trHeight w:val="121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2030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F169B" w:rsidRPr="008F169B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F169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0,053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9B" w:rsidRPr="003E534F" w:rsidRDefault="008F169B" w:rsidP="00571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Заключение Соглашения о предоставлении субсидии 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01.01.2030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31.01.2030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Соглашение</w:t>
            </w:r>
          </w:p>
        </w:tc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69B" w:rsidRPr="003E534F" w:rsidRDefault="008F169B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69B" w:rsidRPr="003E534F" w:rsidRDefault="008F169B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F169B" w:rsidRPr="003E534F" w:rsidTr="005713E6">
        <w:trPr>
          <w:gridAfter w:val="1"/>
          <w:wAfter w:w="4" w:type="pct"/>
          <w:trHeight w:val="121"/>
        </w:trPr>
        <w:tc>
          <w:tcPr>
            <w:tcW w:w="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69B" w:rsidRPr="003E534F" w:rsidRDefault="008F169B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69B" w:rsidRPr="003E534F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9B" w:rsidRPr="003E534F" w:rsidRDefault="008F169B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Индивидуальные жилые дома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01.01.2030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31.12.2030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9B" w:rsidRPr="003E534F" w:rsidRDefault="008F169B" w:rsidP="008F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Уведомление о соответствии построенного объекта ИЖС</w:t>
            </w: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9B" w:rsidRPr="003E534F" w:rsidRDefault="008F169B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9B" w:rsidRPr="003E534F" w:rsidRDefault="008F169B" w:rsidP="008F1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4D2E47" w:rsidRDefault="004D2E47"/>
    <w:p w:rsidR="005713E6" w:rsidRDefault="005713E6"/>
    <w:p w:rsidR="005713E6" w:rsidRDefault="005713E6"/>
    <w:p w:rsidR="005713E6" w:rsidRDefault="005713E6"/>
    <w:p w:rsidR="003E534F" w:rsidRDefault="003E534F"/>
    <w:tbl>
      <w:tblPr>
        <w:tblW w:w="5458" w:type="pct"/>
        <w:tblInd w:w="-582" w:type="dxa"/>
        <w:tblLayout w:type="fixed"/>
        <w:tblLook w:val="04A0" w:firstRow="1" w:lastRow="0" w:firstColumn="1" w:lastColumn="0" w:noHBand="0" w:noVBand="1"/>
      </w:tblPr>
      <w:tblGrid>
        <w:gridCol w:w="755"/>
        <w:gridCol w:w="1229"/>
        <w:gridCol w:w="3266"/>
        <w:gridCol w:w="1420"/>
        <w:gridCol w:w="1414"/>
        <w:gridCol w:w="3123"/>
        <w:gridCol w:w="2408"/>
        <w:gridCol w:w="2268"/>
      </w:tblGrid>
      <w:tr w:rsidR="003E534F" w:rsidRPr="003E534F" w:rsidTr="005713E6">
        <w:trPr>
          <w:trHeight w:val="60"/>
        </w:trPr>
        <w:tc>
          <w:tcPr>
            <w:tcW w:w="4998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Национальный проект «Инфраструктура для жизни»</w:t>
            </w:r>
          </w:p>
        </w:tc>
      </w:tr>
      <w:tr w:rsidR="003E534F" w:rsidRPr="003E534F" w:rsidTr="005713E6">
        <w:trPr>
          <w:trHeight w:val="60"/>
        </w:trPr>
        <w:tc>
          <w:tcPr>
            <w:tcW w:w="4998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Региональный проект «</w:t>
            </w:r>
            <w:r w:rsidRPr="00D908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комфортной городской среды</w:t>
            </w:r>
            <w:r w:rsidRPr="003E53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» </w:t>
            </w:r>
          </w:p>
        </w:tc>
      </w:tr>
      <w:tr w:rsidR="003E534F" w:rsidRPr="003E534F" w:rsidTr="005713E6">
        <w:trPr>
          <w:trHeight w:val="60"/>
        </w:trPr>
        <w:tc>
          <w:tcPr>
            <w:tcW w:w="4998" w:type="pct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показателя 1.1 «Благоустройство объекта «Этнодеревня в городе Когалыме» (IV этап) «Сердце Западной Сибири», единица измерения, базовое значение – 1 ; 2026 - 1,  2027 - 0,  2028  - 0, 2029 - 0/</w:t>
            </w:r>
          </w:p>
        </w:tc>
      </w:tr>
      <w:tr w:rsidR="003E534F" w:rsidRPr="003E534F" w:rsidTr="005713E6">
        <w:trPr>
          <w:trHeight w:val="70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Целевое значение</w:t>
            </w:r>
          </w:p>
        </w:tc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3E534F" w:rsidRPr="003E534F" w:rsidRDefault="003E534F" w:rsidP="00632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мероприятия,</w:t>
            </w:r>
          </w:p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Сроки реализации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Подтверждающий документ и характеристика </w:t>
            </w:r>
          </w:p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lang w:eastAsia="ru-RU"/>
              </w:rPr>
              <w:t>результата</w:t>
            </w:r>
          </w:p>
        </w:tc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3E534F" w:rsidRPr="003E534F" w:rsidTr="005713E6">
        <w:trPr>
          <w:trHeight w:val="885"/>
        </w:trPr>
        <w:tc>
          <w:tcPr>
            <w:tcW w:w="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lang w:eastAsia="ru-RU"/>
              </w:rPr>
              <w:t>Начало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lang w:eastAsia="ru-RU"/>
              </w:rPr>
              <w:t>Окончание</w:t>
            </w:r>
          </w:p>
        </w:tc>
        <w:tc>
          <w:tcPr>
            <w:tcW w:w="9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534F" w:rsidRPr="003E534F" w:rsidTr="005713E6">
        <w:trPr>
          <w:trHeight w:val="202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3E5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соглашение о</w:t>
            </w:r>
          </w:p>
          <w:p w:rsidR="003E534F" w:rsidRPr="003E534F" w:rsidRDefault="003E534F" w:rsidP="003E5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доведении внебюджетных</w:t>
            </w:r>
          </w:p>
          <w:p w:rsidR="003E534F" w:rsidRPr="003E534F" w:rsidRDefault="003E534F" w:rsidP="003E5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источников финансирования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26.01.2026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26.01.2026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Соглашение</w:t>
            </w:r>
          </w:p>
        </w:tc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главы города Когалыма, курирующий сферу архитектуры и градостроительства, жилищно-коммунального хозяйства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Краева О.В.,</w:t>
            </w:r>
          </w:p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Цыганкова И.А.</w:t>
            </w:r>
          </w:p>
        </w:tc>
      </w:tr>
      <w:tr w:rsidR="003E534F" w:rsidRPr="003E534F" w:rsidTr="005713E6">
        <w:trPr>
          <w:trHeight w:val="315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3E5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муниципального</w:t>
            </w:r>
          </w:p>
          <w:p w:rsidR="003E534F" w:rsidRPr="003E534F" w:rsidRDefault="003E534F" w:rsidP="003E5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контракта на выполнение</w:t>
            </w:r>
          </w:p>
          <w:p w:rsidR="003E534F" w:rsidRPr="003E534F" w:rsidRDefault="003E534F" w:rsidP="003E5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10.03.2026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01.04.2026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Муниципальный контракт</w:t>
            </w:r>
          </w:p>
        </w:tc>
        <w:tc>
          <w:tcPr>
            <w:tcW w:w="7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534F" w:rsidRPr="003E534F" w:rsidRDefault="003E534F" w:rsidP="00632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534F" w:rsidRPr="003E534F" w:rsidRDefault="003E534F" w:rsidP="00632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534F" w:rsidRPr="003E534F" w:rsidTr="005713E6">
        <w:trPr>
          <w:trHeight w:val="315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строительно-монтажных работ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01.04.2026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30.10.2026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534F" w:rsidRPr="003E534F" w:rsidRDefault="003E534F" w:rsidP="00632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534F" w:rsidRPr="003E534F" w:rsidRDefault="003E534F" w:rsidP="00632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534F" w:rsidRPr="003E534F" w:rsidTr="005713E6">
        <w:trPr>
          <w:trHeight w:val="121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534F" w:rsidRPr="003E534F" w:rsidRDefault="003E534F" w:rsidP="00632A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4F" w:rsidRPr="003E534F" w:rsidRDefault="003E534F" w:rsidP="00632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строительно-монтажные работы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01.04.2026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30.10.2026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Уведомление от подрядчика о завершении выполнения работ</w:t>
            </w:r>
          </w:p>
        </w:tc>
        <w:tc>
          <w:tcPr>
            <w:tcW w:w="7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34F" w:rsidRPr="003E534F" w:rsidRDefault="003E534F" w:rsidP="00632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34F" w:rsidRPr="003E534F" w:rsidRDefault="003E534F" w:rsidP="00632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534F" w:rsidRPr="003E534F" w:rsidTr="005713E6">
        <w:trPr>
          <w:trHeight w:val="121"/>
        </w:trPr>
        <w:tc>
          <w:tcPr>
            <w:tcW w:w="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34F" w:rsidRPr="003E534F" w:rsidRDefault="003E534F" w:rsidP="00632A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4F" w:rsidRPr="003E534F" w:rsidRDefault="003E534F" w:rsidP="003E5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</w:t>
            </w: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ведена общественная приемка выполненных работ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30.10.2026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30.11.2026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Акт общественной приемки</w:t>
            </w: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4F" w:rsidRPr="003E534F" w:rsidRDefault="003E534F" w:rsidP="00632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4F" w:rsidRPr="003E534F" w:rsidRDefault="003E534F" w:rsidP="00632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534F" w:rsidRPr="003E534F" w:rsidTr="005713E6">
        <w:trPr>
          <w:trHeight w:val="440"/>
        </w:trPr>
        <w:tc>
          <w:tcPr>
            <w:tcW w:w="499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 показателя 1.2 «Объект благоустройства  «Сквер в 3 микрорайоне города Когалыма»,  единица измерения, базовое значение – 1; 2026 - 1,  2027 - 0, 2028 - 0, 2029 - 0/</w:t>
            </w:r>
          </w:p>
        </w:tc>
      </w:tr>
      <w:tr w:rsidR="003E534F" w:rsidRPr="003E534F" w:rsidTr="005713E6">
        <w:trPr>
          <w:trHeight w:val="202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соглашение о</w:t>
            </w:r>
          </w:p>
          <w:p w:rsidR="003E534F" w:rsidRPr="003E534F" w:rsidRDefault="003E534F" w:rsidP="00632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доведении внебюджетных</w:t>
            </w:r>
          </w:p>
          <w:p w:rsidR="003E534F" w:rsidRPr="003E534F" w:rsidRDefault="003E534F" w:rsidP="00632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источников финансирования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26.01.2026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26.01.2026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Соглашение</w:t>
            </w:r>
          </w:p>
        </w:tc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главы города Когалыма, курирующий сферу архитектуры и градостроительства, жилищно-коммунального хозяйства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Краева О.В.,</w:t>
            </w:r>
          </w:p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Цыганкова И.А.</w:t>
            </w:r>
          </w:p>
        </w:tc>
      </w:tr>
      <w:tr w:rsidR="003E534F" w:rsidRPr="003E534F" w:rsidTr="005713E6">
        <w:trPr>
          <w:trHeight w:val="202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3E5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муниципального</w:t>
            </w:r>
          </w:p>
          <w:p w:rsidR="003E534F" w:rsidRPr="003E534F" w:rsidRDefault="003E534F" w:rsidP="003E5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контракта на выполнение</w:t>
            </w:r>
          </w:p>
          <w:p w:rsidR="003E534F" w:rsidRPr="003E534F" w:rsidRDefault="003E534F" w:rsidP="003E5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20.03.2026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01.04.2026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Муниципальный контракт</w:t>
            </w:r>
          </w:p>
        </w:tc>
        <w:tc>
          <w:tcPr>
            <w:tcW w:w="7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534F" w:rsidRPr="003E534F" w:rsidTr="005713E6">
        <w:trPr>
          <w:trHeight w:val="202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3E5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строительно-монтажных работ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01.04.2026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30.10.2026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63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534F" w:rsidRPr="003E534F" w:rsidTr="005713E6">
        <w:trPr>
          <w:trHeight w:val="202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3E5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534F" w:rsidRDefault="003E534F" w:rsidP="003E5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3E5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строительно-монтажные работы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Default="003E534F" w:rsidP="003E5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01.04.2026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Default="003E534F" w:rsidP="003E5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30.10.2026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3E5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Уведомление от подрядчика о завершении выполнения работ</w:t>
            </w:r>
          </w:p>
        </w:tc>
        <w:tc>
          <w:tcPr>
            <w:tcW w:w="7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3E5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3E5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534F" w:rsidRPr="003E534F" w:rsidTr="005713E6">
        <w:trPr>
          <w:trHeight w:val="202"/>
        </w:trPr>
        <w:tc>
          <w:tcPr>
            <w:tcW w:w="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3E5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Default="003E534F" w:rsidP="003E5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3E5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</w:t>
            </w: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ведена общественная приемка выполненных работ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Default="003E534F" w:rsidP="003E5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30.10.2026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Default="003E534F" w:rsidP="003E5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30.11.2026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3E5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Акт общественной приемки</w:t>
            </w:r>
          </w:p>
        </w:tc>
        <w:tc>
          <w:tcPr>
            <w:tcW w:w="7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3E5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4F" w:rsidRPr="003E534F" w:rsidRDefault="003E534F" w:rsidP="003E5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EA43C9" w:rsidRDefault="00EA43C9">
      <w:bookmarkStart w:id="0" w:name="_GoBack"/>
      <w:bookmarkEnd w:id="0"/>
    </w:p>
    <w:sectPr w:rsidR="00EA43C9" w:rsidSect="002F51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0C6" w:rsidRDefault="008960C6" w:rsidP="009A1A83">
      <w:pPr>
        <w:spacing w:after="0" w:line="240" w:lineRule="auto"/>
      </w:pPr>
      <w:r>
        <w:separator/>
      </w:r>
    </w:p>
  </w:endnote>
  <w:endnote w:type="continuationSeparator" w:id="0">
    <w:p w:rsidR="008960C6" w:rsidRDefault="008960C6" w:rsidP="009A1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0C6" w:rsidRDefault="008960C6" w:rsidP="009A1A83">
      <w:pPr>
        <w:spacing w:after="0" w:line="240" w:lineRule="auto"/>
      </w:pPr>
      <w:r>
        <w:separator/>
      </w:r>
    </w:p>
  </w:footnote>
  <w:footnote w:type="continuationSeparator" w:id="0">
    <w:p w:rsidR="008960C6" w:rsidRDefault="008960C6" w:rsidP="009A1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B394B"/>
    <w:multiLevelType w:val="hybridMultilevel"/>
    <w:tmpl w:val="D76AB3C8"/>
    <w:lvl w:ilvl="0" w:tplc="89EEDB4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7269D4"/>
    <w:multiLevelType w:val="hybridMultilevel"/>
    <w:tmpl w:val="DDC0C3B4"/>
    <w:lvl w:ilvl="0" w:tplc="81A895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88D"/>
    <w:rsid w:val="00017CB4"/>
    <w:rsid w:val="00021CFE"/>
    <w:rsid w:val="00111C1F"/>
    <w:rsid w:val="00207D4A"/>
    <w:rsid w:val="00216E89"/>
    <w:rsid w:val="00220C4B"/>
    <w:rsid w:val="0022388D"/>
    <w:rsid w:val="002612EE"/>
    <w:rsid w:val="00290DA3"/>
    <w:rsid w:val="002F519E"/>
    <w:rsid w:val="002F5415"/>
    <w:rsid w:val="003E534F"/>
    <w:rsid w:val="00433EDE"/>
    <w:rsid w:val="004456E9"/>
    <w:rsid w:val="0048056E"/>
    <w:rsid w:val="004A6665"/>
    <w:rsid w:val="004D2E47"/>
    <w:rsid w:val="00555551"/>
    <w:rsid w:val="005713E6"/>
    <w:rsid w:val="00627E7C"/>
    <w:rsid w:val="00637BC5"/>
    <w:rsid w:val="0065119A"/>
    <w:rsid w:val="006C7CDB"/>
    <w:rsid w:val="007330EF"/>
    <w:rsid w:val="007515BD"/>
    <w:rsid w:val="00771D6C"/>
    <w:rsid w:val="00786595"/>
    <w:rsid w:val="007D2F5F"/>
    <w:rsid w:val="0081492D"/>
    <w:rsid w:val="00844BF3"/>
    <w:rsid w:val="0087460B"/>
    <w:rsid w:val="008960C6"/>
    <w:rsid w:val="00897AE9"/>
    <w:rsid w:val="008A29A7"/>
    <w:rsid w:val="008F169B"/>
    <w:rsid w:val="009A1A83"/>
    <w:rsid w:val="00AC6AC9"/>
    <w:rsid w:val="00B212E0"/>
    <w:rsid w:val="00BC40B9"/>
    <w:rsid w:val="00BE40C6"/>
    <w:rsid w:val="00CC74F4"/>
    <w:rsid w:val="00D24DE3"/>
    <w:rsid w:val="00D62690"/>
    <w:rsid w:val="00DA3F12"/>
    <w:rsid w:val="00E03FB5"/>
    <w:rsid w:val="00E41281"/>
    <w:rsid w:val="00E66845"/>
    <w:rsid w:val="00EA43C9"/>
    <w:rsid w:val="00FC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7232BA-7CD8-45FB-8A1A-37DBA17EA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88D"/>
    <w:pPr>
      <w:ind w:left="720"/>
      <w:contextualSpacing/>
    </w:pPr>
  </w:style>
  <w:style w:type="paragraph" w:styleId="a4">
    <w:name w:val="No Spacing"/>
    <w:uiPriority w:val="99"/>
    <w:qFormat/>
    <w:rsid w:val="0022388D"/>
    <w:pPr>
      <w:spacing w:after="0" w:line="240" w:lineRule="auto"/>
      <w:jc w:val="both"/>
    </w:pPr>
    <w:rPr>
      <w:rFonts w:ascii="Times New Roman" w:hAnsi="Times New Roman"/>
      <w:sz w:val="28"/>
    </w:rPr>
  </w:style>
  <w:style w:type="table" w:styleId="a5">
    <w:name w:val="Table Grid"/>
    <w:basedOn w:val="a1"/>
    <w:uiPriority w:val="59"/>
    <w:rsid w:val="002238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A1A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A1A83"/>
  </w:style>
  <w:style w:type="paragraph" w:styleId="a8">
    <w:name w:val="footer"/>
    <w:basedOn w:val="a"/>
    <w:link w:val="a9"/>
    <w:uiPriority w:val="99"/>
    <w:unhideWhenUsed/>
    <w:rsid w:val="009A1A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A1A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Верховская Елена Анатольевна</dc:creator>
  <cp:keywords/>
  <dc:description/>
  <cp:lastModifiedBy>Карачанская Елена Николаевна</cp:lastModifiedBy>
  <cp:revision>3</cp:revision>
  <dcterms:created xsi:type="dcterms:W3CDTF">2026-02-24T10:35:00Z</dcterms:created>
  <dcterms:modified xsi:type="dcterms:W3CDTF">2026-04-20T12:57:00Z</dcterms:modified>
</cp:coreProperties>
</file>